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5BD" w:rsidRPr="003D1AA4" w:rsidRDefault="00D145BD" w:rsidP="003D1AA4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3D1AA4">
        <w:rPr>
          <w:rFonts w:ascii="Times New Roman" w:hAnsi="Times New Roman"/>
          <w:b/>
          <w:sz w:val="24"/>
          <w:szCs w:val="24"/>
        </w:rPr>
        <w:t>Аннотация к рабочей программе по предмету</w:t>
      </w:r>
    </w:p>
    <w:p w:rsidR="00B574B5" w:rsidRPr="003D1AA4" w:rsidRDefault="000A52E3" w:rsidP="003D1AA4">
      <w:pPr>
        <w:pStyle w:val="1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«Иностранный (немецкий</w:t>
      </w:r>
      <w:r w:rsidR="00D839CF">
        <w:rPr>
          <w:rFonts w:ascii="Times New Roman" w:hAnsi="Times New Roman"/>
          <w:b/>
          <w:sz w:val="24"/>
          <w:szCs w:val="24"/>
        </w:rPr>
        <w:t>)</w:t>
      </w:r>
      <w:r w:rsidR="00B574B5" w:rsidRPr="003D1AA4">
        <w:rPr>
          <w:rFonts w:ascii="Times New Roman" w:hAnsi="Times New Roman"/>
          <w:b/>
          <w:sz w:val="24"/>
          <w:szCs w:val="24"/>
        </w:rPr>
        <w:t xml:space="preserve"> язык»</w:t>
      </w:r>
    </w:p>
    <w:p w:rsidR="009C39D5" w:rsidRDefault="003D1AA4" w:rsidP="009C39D5">
      <w:pPr>
        <w:pStyle w:val="1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для 2 – 4 класса</w:t>
      </w:r>
    </w:p>
    <w:p w:rsidR="009C39D5" w:rsidRPr="009C39D5" w:rsidRDefault="009C39D5" w:rsidP="009C39D5">
      <w:pPr>
        <w:pStyle w:val="1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250E2" w:rsidRPr="00D250E2" w:rsidRDefault="00FE65C3" w:rsidP="00D250E2">
      <w:pPr>
        <w:pStyle w:val="a6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B6585E">
        <w:rPr>
          <w:rFonts w:ascii="Times New Roman" w:hAnsi="Times New Roman"/>
          <w:sz w:val="24"/>
          <w:szCs w:val="24"/>
        </w:rPr>
        <w:t>Рабочая программа курса «</w:t>
      </w:r>
      <w:r>
        <w:rPr>
          <w:rFonts w:ascii="Times New Roman" w:hAnsi="Times New Roman"/>
          <w:sz w:val="24"/>
          <w:szCs w:val="24"/>
        </w:rPr>
        <w:t>Немецкий</w:t>
      </w:r>
      <w:r w:rsidRPr="00B6585E">
        <w:rPr>
          <w:rFonts w:ascii="Times New Roman" w:hAnsi="Times New Roman"/>
          <w:sz w:val="24"/>
          <w:szCs w:val="24"/>
        </w:rPr>
        <w:t xml:space="preserve"> язык» </w:t>
      </w:r>
      <w:r w:rsidR="00D250E2" w:rsidRPr="00D250E2">
        <w:rPr>
          <w:rFonts w:ascii="Times New Roman" w:hAnsi="Times New Roman"/>
          <w:sz w:val="24"/>
          <w:szCs w:val="24"/>
        </w:rPr>
        <w:t xml:space="preserve">разработана в соответствии в соответствии с Федеральным государственным образовательным стандартом начального общего образования (далее – ФГОС НОО), утверждённым приказом </w:t>
      </w:r>
      <w:proofErr w:type="spellStart"/>
      <w:r w:rsidR="00D250E2" w:rsidRPr="00D250E2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="00D250E2" w:rsidRPr="00D250E2">
        <w:rPr>
          <w:rFonts w:ascii="Times New Roman" w:hAnsi="Times New Roman"/>
          <w:sz w:val="24"/>
          <w:szCs w:val="24"/>
        </w:rPr>
        <w:t xml:space="preserve"> России от 31.05.2021 г. № 286 «Об утверждении федерального государственного образовательного стандарта начального общего образования» (с изменениями и дополнениями) и Федеральной общеобразовательной программой начального общего образования (далее ФОП НОО), утверждённой приказом </w:t>
      </w:r>
      <w:proofErr w:type="spellStart"/>
      <w:r w:rsidR="00D250E2" w:rsidRPr="00D250E2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="00D250E2" w:rsidRPr="00D250E2">
        <w:rPr>
          <w:rFonts w:ascii="Times New Roman" w:hAnsi="Times New Roman"/>
          <w:sz w:val="24"/>
          <w:szCs w:val="24"/>
        </w:rPr>
        <w:t xml:space="preserve"> России от 18.05.2023 г. № 372 «Об утверждении федеральной образовательной программы начального общего образования» (с изменениями и дополнениями), Основной образовательной программой начального общего образования МБОУ «</w:t>
      </w:r>
      <w:proofErr w:type="spellStart"/>
      <w:r w:rsidR="00D250E2" w:rsidRPr="00D250E2">
        <w:rPr>
          <w:rFonts w:ascii="Times New Roman" w:hAnsi="Times New Roman"/>
          <w:sz w:val="24"/>
          <w:szCs w:val="24"/>
        </w:rPr>
        <w:t>Сахзаводская</w:t>
      </w:r>
      <w:proofErr w:type="spellEnd"/>
      <w:r w:rsidR="00D250E2" w:rsidRPr="00D250E2">
        <w:rPr>
          <w:rFonts w:ascii="Times New Roman" w:hAnsi="Times New Roman"/>
          <w:sz w:val="24"/>
          <w:szCs w:val="24"/>
        </w:rPr>
        <w:t xml:space="preserve"> СОШ»  (приказ № 118 от 30.08.2024 г.). </w:t>
      </w:r>
    </w:p>
    <w:p w:rsidR="00FE65C3" w:rsidRPr="00B6585E" w:rsidRDefault="00FE65C3" w:rsidP="00FE65C3">
      <w:pPr>
        <w:pStyle w:val="a6"/>
        <w:ind w:left="-567" w:firstLine="567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E65C3" w:rsidRPr="00FE65C3" w:rsidRDefault="00FE65C3" w:rsidP="00FE65C3">
      <w:pPr>
        <w:spacing w:after="0" w:line="240" w:lineRule="auto"/>
        <w:ind w:left="-567"/>
        <w:jc w:val="both"/>
        <w:rPr>
          <w:rFonts w:ascii="Times New Roman" w:eastAsia="Calibri" w:hAnsi="Times New Roman"/>
          <w:sz w:val="24"/>
          <w:szCs w:val="24"/>
        </w:rPr>
      </w:pPr>
      <w:r w:rsidRPr="00FE65C3">
        <w:rPr>
          <w:rFonts w:ascii="Times New Roman" w:eastAsia="Calibri" w:hAnsi="Times New Roman"/>
          <w:sz w:val="24"/>
          <w:szCs w:val="24"/>
        </w:rPr>
        <w:t xml:space="preserve">        </w:t>
      </w:r>
      <w:r w:rsidRPr="00FE65C3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>Для реализации рабочей прог</w:t>
      </w:r>
      <w:r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>раммы «Немецкий</w:t>
      </w:r>
      <w:r w:rsidRPr="00FE65C3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 xml:space="preserve"> язык» используется учебно-методический комплект, </w:t>
      </w:r>
      <w:r w:rsidRPr="00FE65C3">
        <w:rPr>
          <w:rFonts w:ascii="Times New Roman" w:eastAsia="Calibri" w:hAnsi="Times New Roman"/>
          <w:sz w:val="24"/>
          <w:szCs w:val="24"/>
        </w:rPr>
        <w:t xml:space="preserve">рекомендованный Министерством просвещения РФ, включенный в Федеральный перечень учебников (ФПУ). </w:t>
      </w:r>
    </w:p>
    <w:p w:rsidR="00FE65C3" w:rsidRPr="00DF2261" w:rsidRDefault="009C39D5" w:rsidP="00DF2261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DF2261">
        <w:rPr>
          <w:rFonts w:ascii="Times New Roman" w:eastAsia="Courier New" w:hAnsi="Times New Roman"/>
          <w:color w:val="000000"/>
          <w:sz w:val="24"/>
          <w:szCs w:val="24"/>
          <w:lang w:eastAsia="ru-RU" w:bidi="ru-RU"/>
        </w:rPr>
        <w:t xml:space="preserve"> </w:t>
      </w:r>
      <w:r w:rsidR="00FE65C3" w:rsidRPr="00DF2261">
        <w:rPr>
          <w:rFonts w:ascii="Times New Roman" w:eastAsia="Calibri" w:hAnsi="Times New Roman"/>
          <w:bCs/>
          <w:sz w:val="24"/>
          <w:szCs w:val="24"/>
        </w:rPr>
        <w:t xml:space="preserve">Программа </w:t>
      </w:r>
      <w:proofErr w:type="gramStart"/>
      <w:r w:rsidR="00FE65C3" w:rsidRPr="00DF2261">
        <w:rPr>
          <w:rFonts w:ascii="Times New Roman" w:eastAsia="Calibri" w:hAnsi="Times New Roman"/>
          <w:bCs/>
          <w:sz w:val="24"/>
          <w:szCs w:val="24"/>
        </w:rPr>
        <w:t>по иностранному</w:t>
      </w:r>
      <w:proofErr w:type="gramEnd"/>
      <w:r w:rsidR="00FE65C3" w:rsidRPr="00DF2261">
        <w:rPr>
          <w:rFonts w:ascii="Times New Roman" w:eastAsia="Calibri" w:hAnsi="Times New Roman"/>
          <w:bCs/>
          <w:sz w:val="24"/>
          <w:szCs w:val="24"/>
        </w:rPr>
        <w:t xml:space="preserve"> (немецкому) языку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="00FE65C3" w:rsidRPr="00DF2261">
        <w:rPr>
          <w:rFonts w:ascii="Times New Roman" w:eastAsia="SchoolBookSanPin" w:hAnsi="Times New Roman"/>
          <w:sz w:val="24"/>
          <w:szCs w:val="24"/>
        </w:rPr>
        <w:t xml:space="preserve">рабочей </w:t>
      </w:r>
      <w:r w:rsidR="00FE65C3" w:rsidRPr="00DF2261">
        <w:rPr>
          <w:rFonts w:ascii="Times New Roman" w:eastAsia="Calibri" w:hAnsi="Times New Roman"/>
          <w:bCs/>
          <w:sz w:val="24"/>
          <w:szCs w:val="24"/>
        </w:rPr>
        <w:t>программе воспитания.</w:t>
      </w:r>
    </w:p>
    <w:p w:rsidR="00FE65C3" w:rsidRPr="00FE65C3" w:rsidRDefault="00FE65C3" w:rsidP="00DF2261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FE65C3">
        <w:rPr>
          <w:rFonts w:ascii="Times New Roman" w:eastAsia="Calibri" w:hAnsi="Times New Roman"/>
          <w:bCs/>
          <w:sz w:val="24"/>
          <w:szCs w:val="24"/>
        </w:rPr>
        <w:t xml:space="preserve">Программа </w:t>
      </w:r>
      <w:proofErr w:type="gramStart"/>
      <w:r w:rsidRPr="00FE65C3">
        <w:rPr>
          <w:rFonts w:ascii="Times New Roman" w:eastAsia="Calibri" w:hAnsi="Times New Roman"/>
          <w:bCs/>
          <w:sz w:val="24"/>
          <w:szCs w:val="24"/>
        </w:rPr>
        <w:t>по иностранному</w:t>
      </w:r>
      <w:proofErr w:type="gramEnd"/>
      <w:r w:rsidRPr="00FE65C3">
        <w:rPr>
          <w:rFonts w:ascii="Times New Roman" w:eastAsia="Calibri" w:hAnsi="Times New Roman"/>
          <w:bCs/>
          <w:sz w:val="24"/>
          <w:szCs w:val="24"/>
        </w:rPr>
        <w:t xml:space="preserve"> (немецкому) языку на уровне начального общего образования составлена на основе ФГОС НОО, федеральной образовательной программы начального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иностранному (немецкому) языку.</w:t>
      </w:r>
    </w:p>
    <w:p w:rsidR="00FE65C3" w:rsidRPr="00FE65C3" w:rsidRDefault="00FE65C3" w:rsidP="00DF2261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FE65C3">
        <w:rPr>
          <w:rFonts w:ascii="Times New Roman" w:eastAsia="Calibri" w:hAnsi="Times New Roman"/>
          <w:bCs/>
          <w:sz w:val="24"/>
          <w:szCs w:val="24"/>
        </w:rPr>
        <w:t xml:space="preserve">Программа </w:t>
      </w:r>
      <w:proofErr w:type="gramStart"/>
      <w:r w:rsidRPr="00FE65C3">
        <w:rPr>
          <w:rFonts w:ascii="Times New Roman" w:eastAsia="Calibri" w:hAnsi="Times New Roman"/>
          <w:bCs/>
          <w:sz w:val="24"/>
          <w:szCs w:val="24"/>
        </w:rPr>
        <w:t>по иностранному</w:t>
      </w:r>
      <w:proofErr w:type="gramEnd"/>
      <w:r w:rsidRPr="00FE65C3">
        <w:rPr>
          <w:rFonts w:ascii="Times New Roman" w:eastAsia="Calibri" w:hAnsi="Times New Roman"/>
          <w:bCs/>
          <w:sz w:val="24"/>
          <w:szCs w:val="24"/>
        </w:rPr>
        <w:t xml:space="preserve"> (немецкому) языку раскрывает цели образования, развития и воспитания обучающихся средствами учебного предмета «Иностранный (немецкий) язык» </w:t>
      </w:r>
      <w:r w:rsidRPr="00FE65C3">
        <w:rPr>
          <w:rFonts w:ascii="Times New Roman" w:hAnsi="Times New Roman"/>
          <w:sz w:val="24"/>
          <w:szCs w:val="24"/>
          <w:lang w:eastAsia="ru-RU"/>
        </w:rPr>
        <w:t>на уровне начального общего образования</w:t>
      </w:r>
      <w:r w:rsidRPr="00FE65C3">
        <w:rPr>
          <w:rFonts w:ascii="Times New Roman" w:eastAsia="Calibri" w:hAnsi="Times New Roman"/>
          <w:bCs/>
          <w:sz w:val="24"/>
          <w:szCs w:val="24"/>
        </w:rPr>
        <w:t>, определяет обязательную (инвариантную) часть содержания иностранного (немецкого) языка, за пределами которой остаётся возможность выбора учителем вариативной составляющей содержания образования по иностранному (немецкому) языку.</w:t>
      </w:r>
    </w:p>
    <w:p w:rsidR="00FE65C3" w:rsidRPr="00FE65C3" w:rsidRDefault="00FE65C3" w:rsidP="00DF2261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FE65C3">
        <w:rPr>
          <w:rFonts w:ascii="Times New Roman" w:eastAsia="Calibri" w:hAnsi="Times New Roman"/>
          <w:bCs/>
          <w:sz w:val="24"/>
          <w:szCs w:val="24"/>
        </w:rPr>
        <w:t xml:space="preserve">Изучение иностранного языка в общеобразовательных организациях начинается со 2 класса. Обучающиеся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групп. </w:t>
      </w:r>
    </w:p>
    <w:p w:rsidR="00FE65C3" w:rsidRPr="00FE65C3" w:rsidRDefault="00FE65C3" w:rsidP="00DF2261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FE65C3">
        <w:rPr>
          <w:rFonts w:ascii="Times New Roman" w:eastAsia="Calibri" w:hAnsi="Times New Roman"/>
          <w:bCs/>
          <w:sz w:val="24"/>
          <w:szCs w:val="24"/>
        </w:rPr>
        <w:t xml:space="preserve">Построение программы </w:t>
      </w:r>
      <w:proofErr w:type="gramStart"/>
      <w:r w:rsidRPr="00FE65C3">
        <w:rPr>
          <w:rFonts w:ascii="Times New Roman" w:eastAsia="Calibri" w:hAnsi="Times New Roman"/>
          <w:bCs/>
          <w:sz w:val="24"/>
          <w:szCs w:val="24"/>
        </w:rPr>
        <w:t>по иностранному</w:t>
      </w:r>
      <w:proofErr w:type="gramEnd"/>
      <w:r w:rsidRPr="00FE65C3">
        <w:rPr>
          <w:rFonts w:ascii="Times New Roman" w:eastAsia="Calibri" w:hAnsi="Times New Roman"/>
          <w:bCs/>
          <w:sz w:val="24"/>
          <w:szCs w:val="24"/>
        </w:rPr>
        <w:t xml:space="preserve"> (немецкому)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</w:t>
      </w:r>
      <w:proofErr w:type="gramStart"/>
      <w:r w:rsidRPr="00FE65C3">
        <w:rPr>
          <w:rFonts w:ascii="Times New Roman" w:eastAsia="Calibri" w:hAnsi="Times New Roman"/>
          <w:bCs/>
          <w:sz w:val="24"/>
          <w:szCs w:val="24"/>
        </w:rPr>
        <w:t>обучения</w:t>
      </w:r>
      <w:proofErr w:type="gramEnd"/>
      <w:r w:rsidRPr="00FE65C3">
        <w:rPr>
          <w:rFonts w:ascii="Times New Roman" w:eastAsia="Calibri" w:hAnsi="Times New Roman"/>
          <w:bCs/>
          <w:sz w:val="24"/>
          <w:szCs w:val="24"/>
        </w:rPr>
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FE65C3" w:rsidRPr="00FE65C3" w:rsidRDefault="00FE65C3" w:rsidP="00DF2261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FE65C3">
        <w:rPr>
          <w:rFonts w:ascii="Times New Roman" w:eastAsia="Calibri" w:hAnsi="Times New Roman"/>
          <w:b/>
          <w:bCs/>
          <w:sz w:val="24"/>
          <w:szCs w:val="24"/>
        </w:rPr>
        <w:t>Цели обучения</w:t>
      </w:r>
      <w:r w:rsidRPr="00FE65C3">
        <w:rPr>
          <w:rFonts w:ascii="Times New Roman" w:eastAsia="Calibri" w:hAnsi="Times New Roman"/>
          <w:bCs/>
          <w:sz w:val="24"/>
          <w:szCs w:val="24"/>
        </w:rPr>
        <w:t xml:space="preserve"> иностранному языку на уровне начального общего образования можно условно разделить на образовательные, развивающие, воспитывающие.</w:t>
      </w:r>
    </w:p>
    <w:p w:rsidR="00FE65C3" w:rsidRPr="00FE65C3" w:rsidRDefault="00FE65C3" w:rsidP="00DF2261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FE65C3">
        <w:rPr>
          <w:rFonts w:ascii="Times New Roman" w:eastAsia="Calibri" w:hAnsi="Times New Roman"/>
          <w:bCs/>
          <w:i/>
          <w:sz w:val="24"/>
          <w:szCs w:val="24"/>
        </w:rPr>
        <w:t>Образовательные цели</w:t>
      </w:r>
      <w:r w:rsidRPr="00FE65C3">
        <w:rPr>
          <w:rFonts w:ascii="Times New Roman" w:eastAsia="Calibri" w:hAnsi="Times New Roman"/>
          <w:bCs/>
          <w:sz w:val="24"/>
          <w:szCs w:val="24"/>
        </w:rPr>
        <w:t xml:space="preserve"> программы </w:t>
      </w:r>
      <w:proofErr w:type="gramStart"/>
      <w:r w:rsidRPr="00FE65C3">
        <w:rPr>
          <w:rFonts w:ascii="Times New Roman" w:eastAsia="Calibri" w:hAnsi="Times New Roman"/>
          <w:bCs/>
          <w:sz w:val="24"/>
          <w:szCs w:val="24"/>
        </w:rPr>
        <w:t>по иностранному</w:t>
      </w:r>
      <w:proofErr w:type="gramEnd"/>
      <w:r w:rsidRPr="00FE65C3">
        <w:rPr>
          <w:rFonts w:ascii="Times New Roman" w:eastAsia="Calibri" w:hAnsi="Times New Roman"/>
          <w:bCs/>
          <w:sz w:val="24"/>
          <w:szCs w:val="24"/>
        </w:rPr>
        <w:t xml:space="preserve"> (немецкому) языку </w:t>
      </w:r>
      <w:r w:rsidRPr="00FE65C3">
        <w:rPr>
          <w:rFonts w:ascii="Times New Roman" w:eastAsia="SchoolBookSanPin" w:hAnsi="Times New Roman"/>
          <w:sz w:val="24"/>
          <w:szCs w:val="24"/>
        </w:rPr>
        <w:t>на уровне начального общего образования</w:t>
      </w:r>
      <w:r w:rsidRPr="00FE65C3">
        <w:rPr>
          <w:rFonts w:ascii="Times New Roman" w:eastAsia="Calibri" w:hAnsi="Times New Roman"/>
          <w:bCs/>
          <w:sz w:val="24"/>
          <w:szCs w:val="24"/>
        </w:rPr>
        <w:t xml:space="preserve"> включают:</w:t>
      </w:r>
    </w:p>
    <w:p w:rsidR="00FE65C3" w:rsidRPr="00FE65C3" w:rsidRDefault="00FE65C3" w:rsidP="00DF2261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FE65C3">
        <w:rPr>
          <w:rFonts w:ascii="Times New Roman" w:eastAsia="Calibri" w:hAnsi="Times New Roman"/>
          <w:bCs/>
          <w:sz w:val="24"/>
          <w:szCs w:val="24"/>
        </w:rPr>
        <w:t xml:space="preserve"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</w:t>
      </w:r>
      <w:proofErr w:type="spellStart"/>
      <w:r w:rsidRPr="00FE65C3">
        <w:rPr>
          <w:rFonts w:ascii="Times New Roman" w:eastAsia="Calibri" w:hAnsi="Times New Roman"/>
          <w:bCs/>
          <w:sz w:val="24"/>
          <w:szCs w:val="24"/>
        </w:rPr>
        <w:t>аудирование</w:t>
      </w:r>
      <w:proofErr w:type="spellEnd"/>
      <w:r w:rsidRPr="00FE65C3">
        <w:rPr>
          <w:rFonts w:ascii="Times New Roman" w:eastAsia="Calibri" w:hAnsi="Times New Roman"/>
          <w:bCs/>
          <w:sz w:val="24"/>
          <w:szCs w:val="24"/>
        </w:rPr>
        <w:t>) и письменной (чтение и письмо) форме с учётом возрастных возможностей и потребностей обучающегося;</w:t>
      </w:r>
    </w:p>
    <w:p w:rsidR="00FE65C3" w:rsidRPr="00FE65C3" w:rsidRDefault="00FE65C3" w:rsidP="00DF2261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FE65C3">
        <w:rPr>
          <w:rFonts w:ascii="Times New Roman" w:eastAsia="Calibri" w:hAnsi="Times New Roman"/>
          <w:bCs/>
          <w:sz w:val="24"/>
          <w:szCs w:val="24"/>
        </w:rPr>
        <w:t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</w:r>
    </w:p>
    <w:p w:rsidR="00FE65C3" w:rsidRPr="00FE65C3" w:rsidRDefault="00FE65C3" w:rsidP="00DF2261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FE65C3">
        <w:rPr>
          <w:rFonts w:ascii="Times New Roman" w:eastAsia="Calibri" w:hAnsi="Times New Roman"/>
          <w:bCs/>
          <w:sz w:val="24"/>
          <w:szCs w:val="24"/>
        </w:rPr>
        <w:lastRenderedPageBreak/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FE65C3" w:rsidRPr="00FE65C3" w:rsidRDefault="00FE65C3" w:rsidP="00DF2261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FE65C3">
        <w:rPr>
          <w:rFonts w:ascii="Times New Roman" w:eastAsia="Calibri" w:hAnsi="Times New Roman"/>
          <w:bCs/>
          <w:sz w:val="24"/>
          <w:szCs w:val="24"/>
        </w:rPr>
        <w:t>использование для решения учебных задач интеллектуальных операций (сравнение, анализ, обобщение и других);</w:t>
      </w:r>
    </w:p>
    <w:p w:rsidR="00FE65C3" w:rsidRPr="00FE65C3" w:rsidRDefault="00FE65C3" w:rsidP="00DF2261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FE65C3">
        <w:rPr>
          <w:rFonts w:ascii="Times New Roman" w:eastAsia="Calibri" w:hAnsi="Times New Roman"/>
          <w:bCs/>
          <w:sz w:val="24"/>
          <w:szCs w:val="24"/>
        </w:rPr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FE65C3" w:rsidRPr="00FE65C3" w:rsidRDefault="00FE65C3" w:rsidP="00DF2261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FE65C3">
        <w:rPr>
          <w:rFonts w:ascii="Times New Roman" w:eastAsia="Calibri" w:hAnsi="Times New Roman"/>
          <w:bCs/>
          <w:i/>
          <w:sz w:val="24"/>
          <w:szCs w:val="24"/>
        </w:rPr>
        <w:t>Развивающие цели</w:t>
      </w:r>
      <w:r w:rsidRPr="00FE65C3">
        <w:rPr>
          <w:rFonts w:ascii="Times New Roman" w:eastAsia="Calibri" w:hAnsi="Times New Roman"/>
          <w:bCs/>
          <w:sz w:val="24"/>
          <w:szCs w:val="24"/>
        </w:rPr>
        <w:t xml:space="preserve"> программы </w:t>
      </w:r>
      <w:proofErr w:type="gramStart"/>
      <w:r w:rsidRPr="00FE65C3">
        <w:rPr>
          <w:rFonts w:ascii="Times New Roman" w:eastAsia="Calibri" w:hAnsi="Times New Roman"/>
          <w:bCs/>
          <w:sz w:val="24"/>
          <w:szCs w:val="24"/>
        </w:rPr>
        <w:t>по иностранному</w:t>
      </w:r>
      <w:proofErr w:type="gramEnd"/>
      <w:r w:rsidRPr="00FE65C3">
        <w:rPr>
          <w:rFonts w:ascii="Times New Roman" w:eastAsia="Calibri" w:hAnsi="Times New Roman"/>
          <w:bCs/>
          <w:sz w:val="24"/>
          <w:szCs w:val="24"/>
        </w:rPr>
        <w:t xml:space="preserve"> (немецкому) языку </w:t>
      </w:r>
      <w:r w:rsidRPr="00FE65C3">
        <w:rPr>
          <w:rFonts w:ascii="Times New Roman" w:eastAsia="SchoolBookSanPin" w:hAnsi="Times New Roman"/>
          <w:sz w:val="24"/>
          <w:szCs w:val="24"/>
        </w:rPr>
        <w:t>на уровне начального общего образования</w:t>
      </w:r>
      <w:r w:rsidRPr="00FE65C3">
        <w:rPr>
          <w:rFonts w:ascii="Times New Roman" w:eastAsia="Calibri" w:hAnsi="Times New Roman"/>
          <w:bCs/>
          <w:sz w:val="24"/>
          <w:szCs w:val="24"/>
        </w:rPr>
        <w:t xml:space="preserve"> включают:</w:t>
      </w:r>
    </w:p>
    <w:p w:rsidR="00FE65C3" w:rsidRPr="00FE65C3" w:rsidRDefault="00FE65C3" w:rsidP="00DF2261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FE65C3">
        <w:rPr>
          <w:rFonts w:ascii="Times New Roman" w:eastAsia="Calibri" w:hAnsi="Times New Roman"/>
          <w:bCs/>
          <w:sz w:val="24"/>
          <w:szCs w:val="24"/>
        </w:rPr>
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 w:rsidR="00FE65C3" w:rsidRPr="00FE65C3" w:rsidRDefault="00FE65C3" w:rsidP="00DF2261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FE65C3">
        <w:rPr>
          <w:rFonts w:ascii="Times New Roman" w:eastAsia="Calibri" w:hAnsi="Times New Roman"/>
          <w:bCs/>
          <w:sz w:val="24"/>
          <w:szCs w:val="24"/>
        </w:rPr>
        <w:t>становление коммуникативной культуры обучающихся и их общего речевого развития;</w:t>
      </w:r>
    </w:p>
    <w:p w:rsidR="00FE65C3" w:rsidRPr="00FE65C3" w:rsidRDefault="00FE65C3" w:rsidP="00DF2261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FE65C3">
        <w:rPr>
          <w:rFonts w:ascii="Times New Roman" w:eastAsia="Calibri" w:hAnsi="Times New Roman"/>
          <w:bCs/>
          <w:sz w:val="24"/>
          <w:szCs w:val="24"/>
        </w:rPr>
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FE65C3" w:rsidRPr="00FE65C3" w:rsidRDefault="00FE65C3" w:rsidP="00DF2261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FE65C3">
        <w:rPr>
          <w:rFonts w:ascii="Times New Roman" w:eastAsia="Calibri" w:hAnsi="Times New Roman"/>
          <w:bCs/>
          <w:sz w:val="24"/>
          <w:szCs w:val="24"/>
        </w:rPr>
        <w:t>формирование регулятивных действий: планирование последовательных «шагов» для решения учебной задачи, контроль процесса и результата своей деятельности, установление причины возникшей трудности и (или) ошибки, корректировка деятельности;</w:t>
      </w:r>
    </w:p>
    <w:p w:rsidR="00FE65C3" w:rsidRPr="00FE65C3" w:rsidRDefault="00FE65C3" w:rsidP="00DF2261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FE65C3">
        <w:rPr>
          <w:rFonts w:ascii="Times New Roman" w:eastAsia="Calibri" w:hAnsi="Times New Roman"/>
          <w:bCs/>
          <w:sz w:val="24"/>
          <w:szCs w:val="24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FE65C3" w:rsidRPr="00FE65C3" w:rsidRDefault="00FE65C3" w:rsidP="00DF2261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FE65C3">
        <w:rPr>
          <w:rFonts w:ascii="Times New Roman" w:eastAsia="Calibri" w:hAnsi="Times New Roman"/>
          <w:bCs/>
          <w:sz w:val="24"/>
          <w:szCs w:val="24"/>
        </w:rPr>
        <w:t xml:space="preserve"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 Освоение программы </w:t>
      </w:r>
      <w:proofErr w:type="gramStart"/>
      <w:r w:rsidRPr="00FE65C3">
        <w:rPr>
          <w:rFonts w:ascii="Times New Roman" w:eastAsia="Calibri" w:hAnsi="Times New Roman"/>
          <w:bCs/>
          <w:sz w:val="24"/>
          <w:szCs w:val="24"/>
        </w:rPr>
        <w:t>по иностранному</w:t>
      </w:r>
      <w:proofErr w:type="gramEnd"/>
      <w:r w:rsidRPr="00FE65C3">
        <w:rPr>
          <w:rFonts w:ascii="Times New Roman" w:eastAsia="Calibri" w:hAnsi="Times New Roman"/>
          <w:bCs/>
          <w:sz w:val="24"/>
          <w:szCs w:val="24"/>
        </w:rPr>
        <w:t xml:space="preserve"> (немецкому) языку обеспечивает:</w:t>
      </w:r>
    </w:p>
    <w:p w:rsidR="00FE65C3" w:rsidRPr="00FE65C3" w:rsidRDefault="00FE65C3" w:rsidP="00DF2261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FE65C3">
        <w:rPr>
          <w:rFonts w:ascii="Times New Roman" w:eastAsia="Calibri" w:hAnsi="Times New Roman"/>
          <w:bCs/>
          <w:sz w:val="24"/>
          <w:szCs w:val="24"/>
        </w:rPr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FE65C3" w:rsidRPr="00FE65C3" w:rsidRDefault="00FE65C3" w:rsidP="00DF2261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FE65C3">
        <w:rPr>
          <w:rFonts w:ascii="Times New Roman" w:eastAsia="Calibri" w:hAnsi="Times New Roman"/>
          <w:bCs/>
          <w:sz w:val="24"/>
          <w:szCs w:val="24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используя имеющиеся речевые и неречевые средства общения;</w:t>
      </w:r>
    </w:p>
    <w:p w:rsidR="00FE65C3" w:rsidRPr="00FE65C3" w:rsidRDefault="00FE65C3" w:rsidP="00DF2261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FE65C3">
        <w:rPr>
          <w:rFonts w:ascii="Times New Roman" w:eastAsia="Calibri" w:hAnsi="Times New Roman"/>
          <w:bCs/>
          <w:sz w:val="24"/>
          <w:szCs w:val="24"/>
        </w:rPr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народа;</w:t>
      </w:r>
    </w:p>
    <w:p w:rsidR="00FE65C3" w:rsidRPr="00FE65C3" w:rsidRDefault="00FE65C3" w:rsidP="00DF2261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FE65C3">
        <w:rPr>
          <w:rFonts w:ascii="Times New Roman" w:eastAsia="Calibri" w:hAnsi="Times New Roman"/>
          <w:bCs/>
          <w:sz w:val="24"/>
          <w:szCs w:val="24"/>
        </w:rPr>
        <w:t>воспитание эмоционального и познавательного интереса к художественной культуре других народов;</w:t>
      </w:r>
    </w:p>
    <w:p w:rsidR="00FE65C3" w:rsidRPr="00FE65C3" w:rsidRDefault="00FE65C3" w:rsidP="00DF2261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FE65C3">
        <w:rPr>
          <w:rFonts w:ascii="Times New Roman" w:eastAsia="Calibri" w:hAnsi="Times New Roman"/>
          <w:bCs/>
          <w:sz w:val="24"/>
          <w:szCs w:val="24"/>
        </w:rPr>
        <w:t>формирование положительной мотивации и устойчивого учебно-познавательного интереса к предмету «Иностранный язык».</w:t>
      </w:r>
    </w:p>
    <w:p w:rsidR="00FE65C3" w:rsidRPr="00FE65C3" w:rsidRDefault="00FE65C3" w:rsidP="00DF2261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FE65C3">
        <w:rPr>
          <w:rFonts w:ascii="Times New Roman" w:eastAsia="Calibri" w:hAnsi="Times New Roman"/>
          <w:bCs/>
          <w:sz w:val="24"/>
          <w:szCs w:val="24"/>
        </w:rPr>
        <w:t>Общее число часов, рекомендованных для изучения иностранного языка – 204 часа: во 2 классе – 68 часов (2 часа в неделю), в 3 классе – 68 часов (2 часа в неделю), в 4 классе – 68 часов (2 часа в неделю).</w:t>
      </w:r>
    </w:p>
    <w:p w:rsidR="00FE65C3" w:rsidRPr="00FE65C3" w:rsidRDefault="00FE65C3" w:rsidP="00DF2261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FE65C3">
        <w:rPr>
          <w:rFonts w:ascii="Times New Roman" w:eastAsia="Calibri" w:hAnsi="Times New Roman"/>
          <w:bCs/>
          <w:sz w:val="24"/>
          <w:szCs w:val="24"/>
        </w:rPr>
        <w:t>Содержание обучения для каждого года обучения включает тематическое содержание речи, коммуникативные умения, языковые знания и навыки, социокультурные знания и умения и компенсаторные умения.</w:t>
      </w:r>
    </w:p>
    <w:p w:rsidR="00CB4D9E" w:rsidRPr="00F57F42" w:rsidRDefault="000B386F" w:rsidP="00CB4D9E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57F42">
        <w:rPr>
          <w:rFonts w:ascii="Times New Roman" w:hAnsi="Times New Roman"/>
          <w:b/>
          <w:sz w:val="24"/>
          <w:szCs w:val="24"/>
        </w:rPr>
        <w:t>Контроль и оценка деятельности учащихся:</w:t>
      </w:r>
    </w:p>
    <w:p w:rsidR="000B386F" w:rsidRPr="00F57F42" w:rsidRDefault="000B386F" w:rsidP="000B386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7F42">
        <w:rPr>
          <w:rFonts w:ascii="Times New Roman" w:hAnsi="Times New Roman"/>
          <w:sz w:val="24"/>
          <w:szCs w:val="24"/>
        </w:rPr>
        <w:t xml:space="preserve">Контроль и оценка деятельности учащихся осуществляется с помощью контрольных заданий после каждого раздела учебника и контрольных работ по различным видам речевой деятельности в конце четверти (чтение, </w:t>
      </w:r>
      <w:proofErr w:type="spellStart"/>
      <w:r w:rsidRPr="00F57F42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F57F42">
        <w:rPr>
          <w:rFonts w:ascii="Times New Roman" w:hAnsi="Times New Roman"/>
          <w:sz w:val="24"/>
          <w:szCs w:val="24"/>
        </w:rPr>
        <w:t>, говорение)</w:t>
      </w:r>
      <w:r>
        <w:rPr>
          <w:rFonts w:ascii="Times New Roman" w:hAnsi="Times New Roman"/>
          <w:sz w:val="24"/>
          <w:szCs w:val="24"/>
        </w:rPr>
        <w:t>.</w:t>
      </w:r>
    </w:p>
    <w:p w:rsidR="000B386F" w:rsidRPr="00F57F42" w:rsidRDefault="000B386F" w:rsidP="000B386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7F42">
        <w:rPr>
          <w:rFonts w:ascii="Times New Roman" w:hAnsi="Times New Roman"/>
          <w:sz w:val="24"/>
          <w:szCs w:val="24"/>
        </w:rPr>
        <w:t xml:space="preserve">1 четверть – контроль навыков говорения (монолог), </w:t>
      </w:r>
      <w:proofErr w:type="spellStart"/>
      <w:r w:rsidRPr="00F57F42">
        <w:rPr>
          <w:rFonts w:ascii="Times New Roman" w:hAnsi="Times New Roman"/>
          <w:sz w:val="24"/>
          <w:szCs w:val="24"/>
        </w:rPr>
        <w:t>аудирования</w:t>
      </w:r>
      <w:proofErr w:type="spellEnd"/>
    </w:p>
    <w:p w:rsidR="000B386F" w:rsidRPr="00F57F42" w:rsidRDefault="000B386F" w:rsidP="000B386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7F42">
        <w:rPr>
          <w:rFonts w:ascii="Times New Roman" w:hAnsi="Times New Roman"/>
          <w:sz w:val="24"/>
          <w:szCs w:val="24"/>
        </w:rPr>
        <w:t>2 четверть – контроль навыков говорения (диалог), чтения</w:t>
      </w:r>
    </w:p>
    <w:p w:rsidR="000B386F" w:rsidRPr="00F57F42" w:rsidRDefault="000B386F" w:rsidP="000B386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7F42">
        <w:rPr>
          <w:rFonts w:ascii="Times New Roman" w:hAnsi="Times New Roman"/>
          <w:sz w:val="24"/>
          <w:szCs w:val="24"/>
        </w:rPr>
        <w:t>3 четверть – контроль навыков говорения (монолог), чтения</w:t>
      </w:r>
    </w:p>
    <w:p w:rsidR="000B386F" w:rsidRPr="00F57F42" w:rsidRDefault="000B386F" w:rsidP="000B386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7F42">
        <w:rPr>
          <w:rFonts w:ascii="Times New Roman" w:hAnsi="Times New Roman"/>
          <w:sz w:val="24"/>
          <w:szCs w:val="24"/>
        </w:rPr>
        <w:t xml:space="preserve">4 четверть – контроль навыков говорения (монолог), </w:t>
      </w:r>
      <w:proofErr w:type="spellStart"/>
      <w:r w:rsidRPr="00F57F42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F57F42">
        <w:rPr>
          <w:rFonts w:ascii="Times New Roman" w:hAnsi="Times New Roman"/>
          <w:sz w:val="24"/>
          <w:szCs w:val="24"/>
        </w:rPr>
        <w:t>.</w:t>
      </w:r>
    </w:p>
    <w:p w:rsidR="000B386F" w:rsidRPr="00F57F42" w:rsidRDefault="000B386F" w:rsidP="000B386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7F42">
        <w:rPr>
          <w:rFonts w:ascii="Times New Roman" w:hAnsi="Times New Roman"/>
          <w:sz w:val="24"/>
          <w:szCs w:val="24"/>
        </w:rPr>
        <w:t xml:space="preserve">Характер тестов для проверки лексико-грамматических навыков и речевых умений доступен для учащихся и построен на пройденном и отработанном материале. </w:t>
      </w:r>
    </w:p>
    <w:p w:rsidR="000B386F" w:rsidRPr="00F57F42" w:rsidRDefault="000B386F" w:rsidP="000B386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7F42">
        <w:rPr>
          <w:rFonts w:ascii="Times New Roman" w:hAnsi="Times New Roman"/>
          <w:sz w:val="24"/>
          <w:szCs w:val="24"/>
        </w:rPr>
        <w:lastRenderedPageBreak/>
        <w:t xml:space="preserve">Предлагаемые задания тестов и контрольных </w:t>
      </w:r>
      <w:proofErr w:type="gramStart"/>
      <w:r w:rsidRPr="00F57F42">
        <w:rPr>
          <w:rFonts w:ascii="Times New Roman" w:hAnsi="Times New Roman"/>
          <w:sz w:val="24"/>
          <w:szCs w:val="24"/>
        </w:rPr>
        <w:t>работ  имеют</w:t>
      </w:r>
      <w:proofErr w:type="gramEnd"/>
      <w:r w:rsidRPr="00F57F42">
        <w:rPr>
          <w:rFonts w:ascii="Times New Roman" w:hAnsi="Times New Roman"/>
          <w:sz w:val="24"/>
          <w:szCs w:val="24"/>
        </w:rPr>
        <w:t xml:space="preserve">  цель показать  учащимся реальный уровень  их достижений   и обеспечить  необходимый  уровень мотивации </w:t>
      </w:r>
      <w:r w:rsidR="000A52E3">
        <w:rPr>
          <w:rFonts w:ascii="Times New Roman" w:hAnsi="Times New Roman"/>
          <w:sz w:val="24"/>
          <w:szCs w:val="24"/>
        </w:rPr>
        <w:t>дальнейшего изучения немецкого</w:t>
      </w:r>
      <w:r w:rsidRPr="00F57F42">
        <w:rPr>
          <w:rFonts w:ascii="Times New Roman" w:hAnsi="Times New Roman"/>
          <w:sz w:val="24"/>
          <w:szCs w:val="24"/>
        </w:rPr>
        <w:t xml:space="preserve"> языка. </w:t>
      </w:r>
    </w:p>
    <w:p w:rsidR="00CB4D9E" w:rsidRPr="00CB4D9E" w:rsidRDefault="00CB4D9E" w:rsidP="00CB4D9E">
      <w:pPr>
        <w:spacing w:after="0" w:line="259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CB4D9E">
        <w:rPr>
          <w:rFonts w:ascii="Times New Roman" w:eastAsia="Calibri" w:hAnsi="Times New Roman"/>
          <w:b/>
          <w:sz w:val="24"/>
          <w:szCs w:val="24"/>
        </w:rPr>
        <w:t>Промежуточная аттестация</w:t>
      </w:r>
      <w:r w:rsidRPr="00CB4D9E">
        <w:rPr>
          <w:rFonts w:ascii="Times New Roman" w:eastAsia="Calibri" w:hAnsi="Times New Roman"/>
          <w:sz w:val="24"/>
          <w:szCs w:val="24"/>
        </w:rPr>
        <w:t xml:space="preserve"> по итогам учебного года учащихся </w:t>
      </w:r>
      <w:r>
        <w:rPr>
          <w:rFonts w:ascii="Times New Roman" w:eastAsia="Calibri" w:hAnsi="Times New Roman"/>
          <w:sz w:val="24"/>
          <w:szCs w:val="24"/>
        </w:rPr>
        <w:t>2</w:t>
      </w:r>
      <w:r w:rsidRPr="00CB4D9E">
        <w:rPr>
          <w:rFonts w:ascii="Times New Roman" w:eastAsia="Calibri" w:hAnsi="Times New Roman"/>
          <w:sz w:val="24"/>
          <w:szCs w:val="24"/>
        </w:rPr>
        <w:t>-</w:t>
      </w:r>
      <w:r>
        <w:rPr>
          <w:rFonts w:ascii="Times New Roman" w:eastAsia="Calibri" w:hAnsi="Times New Roman"/>
          <w:sz w:val="24"/>
          <w:szCs w:val="24"/>
        </w:rPr>
        <w:t>4</w:t>
      </w:r>
      <w:r w:rsidRPr="00CB4D9E">
        <w:rPr>
          <w:rFonts w:ascii="Times New Roman" w:eastAsia="Calibri" w:hAnsi="Times New Roman"/>
          <w:sz w:val="24"/>
          <w:szCs w:val="24"/>
        </w:rPr>
        <w:t>-х классов проводится на основании четвертных отметок и завершается выставлением годовой отметки. Годовая отметка выставляется целым числом как среднее арифметическое всех отметок за четверти по правилам математического округления.</w:t>
      </w:r>
    </w:p>
    <w:p w:rsidR="00D145BD" w:rsidRDefault="00D145BD" w:rsidP="000B386F">
      <w:pPr>
        <w:tabs>
          <w:tab w:val="left" w:pos="2940"/>
        </w:tabs>
        <w:ind w:firstLine="567"/>
        <w:rPr>
          <w:sz w:val="24"/>
          <w:szCs w:val="24"/>
        </w:rPr>
      </w:pPr>
    </w:p>
    <w:p w:rsidR="00CB4D9E" w:rsidRPr="003D1AA4" w:rsidRDefault="00CB4D9E" w:rsidP="000B386F">
      <w:pPr>
        <w:tabs>
          <w:tab w:val="left" w:pos="2940"/>
        </w:tabs>
        <w:ind w:firstLine="567"/>
        <w:rPr>
          <w:sz w:val="24"/>
          <w:szCs w:val="24"/>
        </w:rPr>
      </w:pPr>
    </w:p>
    <w:sectPr w:rsidR="00CB4D9E" w:rsidRPr="003D1AA4" w:rsidSect="003D1AA4">
      <w:pgSz w:w="11906" w:h="16838"/>
      <w:pgMar w:top="709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choolBookSanPin">
    <w:altName w:val="SchoolBookSan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345FA"/>
    <w:multiLevelType w:val="hybridMultilevel"/>
    <w:tmpl w:val="9760DE48"/>
    <w:lvl w:ilvl="0" w:tplc="04190011">
      <w:start w:val="1"/>
      <w:numFmt w:val="decimal"/>
      <w:lvlText w:val="%1)"/>
      <w:lvlJc w:val="left"/>
      <w:pPr>
        <w:ind w:left="0" w:hanging="360"/>
      </w:pPr>
      <w:rPr>
        <w:rFonts w:hint="default"/>
        <w:b w:val="0"/>
        <w:bCs w:val="0"/>
        <w:i w:val="0"/>
        <w:iCs w:val="0"/>
        <w:w w:val="108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08EA2B88"/>
    <w:multiLevelType w:val="hybridMultilevel"/>
    <w:tmpl w:val="8B36332E"/>
    <w:lvl w:ilvl="0" w:tplc="04190011">
      <w:start w:val="1"/>
      <w:numFmt w:val="decimal"/>
      <w:lvlText w:val="%1)"/>
      <w:lvlJc w:val="left"/>
      <w:pPr>
        <w:ind w:left="0" w:hanging="360"/>
      </w:pPr>
      <w:rPr>
        <w:rFonts w:hint="default"/>
        <w:b w:val="0"/>
        <w:bCs w:val="0"/>
        <w:i w:val="0"/>
        <w:iCs w:val="0"/>
        <w:w w:val="108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10900EC6"/>
    <w:multiLevelType w:val="hybridMultilevel"/>
    <w:tmpl w:val="E5E2AAB6"/>
    <w:lvl w:ilvl="0" w:tplc="04190011">
      <w:start w:val="1"/>
      <w:numFmt w:val="decimal"/>
      <w:lvlText w:val="%1)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1AE57D7F"/>
    <w:multiLevelType w:val="hybridMultilevel"/>
    <w:tmpl w:val="6CD806B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689294F"/>
    <w:multiLevelType w:val="hybridMultilevel"/>
    <w:tmpl w:val="3E54B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5BD"/>
    <w:rsid w:val="000516C9"/>
    <w:rsid w:val="000A52E3"/>
    <w:rsid w:val="000B386F"/>
    <w:rsid w:val="00132846"/>
    <w:rsid w:val="001401F0"/>
    <w:rsid w:val="002F680B"/>
    <w:rsid w:val="003A1916"/>
    <w:rsid w:val="003D1AA4"/>
    <w:rsid w:val="00441986"/>
    <w:rsid w:val="005914B1"/>
    <w:rsid w:val="00640462"/>
    <w:rsid w:val="00800903"/>
    <w:rsid w:val="00855BBE"/>
    <w:rsid w:val="00940A51"/>
    <w:rsid w:val="009A42DD"/>
    <w:rsid w:val="009C39D5"/>
    <w:rsid w:val="00A86E41"/>
    <w:rsid w:val="00B574B5"/>
    <w:rsid w:val="00C232AE"/>
    <w:rsid w:val="00CB4D9E"/>
    <w:rsid w:val="00D145BD"/>
    <w:rsid w:val="00D250E2"/>
    <w:rsid w:val="00D839CF"/>
    <w:rsid w:val="00DC6066"/>
    <w:rsid w:val="00DE629D"/>
    <w:rsid w:val="00DF2261"/>
    <w:rsid w:val="00FE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13C1AB"/>
  <w15:chartTrackingRefBased/>
  <w15:docId w15:val="{D1A1E4A1-28A2-43CE-9CD1-6F38D8165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80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D145BD"/>
    <w:rPr>
      <w:rFonts w:ascii="Calibri" w:hAnsi="Calibri"/>
      <w:sz w:val="22"/>
      <w:szCs w:val="22"/>
      <w:lang w:eastAsia="en-US"/>
    </w:rPr>
  </w:style>
  <w:style w:type="paragraph" w:styleId="a3">
    <w:name w:val="Normal (Web)"/>
    <w:basedOn w:val="a"/>
    <w:rsid w:val="002F680B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header"/>
    <w:basedOn w:val="a"/>
    <w:link w:val="a5"/>
    <w:rsid w:val="000A52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0A52E3"/>
    <w:rPr>
      <w:rFonts w:ascii="Calibri" w:hAnsi="Calibri"/>
      <w:sz w:val="22"/>
      <w:szCs w:val="22"/>
      <w:lang w:eastAsia="en-US"/>
    </w:rPr>
  </w:style>
  <w:style w:type="paragraph" w:customStyle="1" w:styleId="11">
    <w:name w:val="Заголовок 11"/>
    <w:basedOn w:val="a"/>
    <w:next w:val="a"/>
    <w:uiPriority w:val="9"/>
    <w:qFormat/>
    <w:rsid w:val="000A52E3"/>
    <w:pPr>
      <w:keepNext/>
      <w:keepLines/>
      <w:spacing w:before="480" w:after="0"/>
      <w:outlineLvl w:val="0"/>
    </w:pPr>
    <w:rPr>
      <w:rFonts w:eastAsia="MS Gothic"/>
      <w:b/>
      <w:bCs/>
      <w:color w:val="365F91"/>
      <w:sz w:val="28"/>
      <w:szCs w:val="28"/>
      <w:lang w:val="en-US"/>
    </w:rPr>
  </w:style>
  <w:style w:type="paragraph" w:styleId="a6">
    <w:name w:val="No Spacing"/>
    <w:link w:val="a7"/>
    <w:qFormat/>
    <w:rsid w:val="00FE65C3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locked/>
    <w:rsid w:val="00FE65C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1194</Words>
  <Characters>6811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 к рабочей программе по предмету</vt:lpstr>
    </vt:vector>
  </TitlesOfParts>
  <Company>Microsoft</Company>
  <LinksUpToDate>false</LinksUpToDate>
  <CharactersWithSpaces>7990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к рабочей программе по предмету</dc:title>
  <dc:subject/>
  <dc:creator>ПСИХОЛОГ</dc:creator>
  <cp:keywords/>
  <cp:lastModifiedBy>Пользователь</cp:lastModifiedBy>
  <cp:revision>4</cp:revision>
  <dcterms:created xsi:type="dcterms:W3CDTF">2023-09-20T09:50:00Z</dcterms:created>
  <dcterms:modified xsi:type="dcterms:W3CDTF">2024-09-20T11:58:00Z</dcterms:modified>
</cp:coreProperties>
</file>